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bookmarkStart w:id="0" w:name="_GoBack"/>
      <w:r w:rsidRPr="00E22E40">
        <w:rPr>
          <w:rFonts w:ascii="Perpetua" w:hAnsi="Perpetua"/>
          <w:sz w:val="28"/>
          <w:szCs w:val="28"/>
        </w:rPr>
        <w:t xml:space="preserve">Código de Disciplina da </w:t>
      </w:r>
      <w:r w:rsidR="004A0DCF" w:rsidRPr="00E22E40">
        <w:rPr>
          <w:rFonts w:ascii="Perpetua" w:hAnsi="Perpetua"/>
          <w:sz w:val="28"/>
          <w:szCs w:val="28"/>
        </w:rPr>
        <w:t>CONVENÇÃO GERAL DAS ASSEMBLÉIAS DE DEUS ORGANIZADA DO BRASIL E OUTRAS NO EXTERIOR OU CGADOBOEOE</w:t>
      </w:r>
    </w:p>
    <w:p w:rsidR="00B32136" w:rsidRPr="00E22E40" w:rsidRDefault="00B32136" w:rsidP="00E22E40">
      <w:pPr>
        <w:pStyle w:val="SemEspaamento"/>
        <w:rPr>
          <w:rFonts w:ascii="Perpetua" w:hAnsi="Perpetua"/>
          <w:sz w:val="28"/>
          <w:szCs w:val="28"/>
        </w:rPr>
      </w:pPr>
    </w:p>
    <w:p w:rsidR="00B32136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Capítulo I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NATUREZA E OBJETIVOS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1º. Disciplina eclesiástica é a autoridade de jurisdição que a </w:t>
      </w:r>
      <w:r w:rsidR="004A0DCF" w:rsidRPr="00E22E40">
        <w:rPr>
          <w:rFonts w:ascii="Perpetua" w:hAnsi="Perpetua"/>
          <w:sz w:val="28"/>
          <w:szCs w:val="28"/>
        </w:rPr>
        <w:t>CGADOBOE</w:t>
      </w:r>
      <w:r w:rsidRPr="00E22E40">
        <w:rPr>
          <w:rFonts w:ascii="Perpetua" w:hAnsi="Perpetua"/>
          <w:sz w:val="28"/>
          <w:szCs w:val="28"/>
        </w:rPr>
        <w:t xml:space="preserve"> exerce sobre os seus </w:t>
      </w:r>
      <w:r w:rsidR="001976C1" w:rsidRPr="00E22E40">
        <w:rPr>
          <w:rFonts w:ascii="Perpetua" w:hAnsi="Perpetua"/>
          <w:sz w:val="28"/>
          <w:szCs w:val="28"/>
        </w:rPr>
        <w:t>pastores (a), missionários (a), evangelistas, presbíteros, diáconos, diaconisas, obreiros auxiliares (a) e cooperadores (a)</w:t>
      </w:r>
      <w:proofErr w:type="gramStart"/>
      <w:r w:rsidR="001976C1" w:rsidRPr="00E22E40">
        <w:rPr>
          <w:rFonts w:ascii="Perpetua" w:hAnsi="Perpetua"/>
          <w:sz w:val="28"/>
          <w:szCs w:val="28"/>
        </w:rPr>
        <w:t xml:space="preserve">. </w:t>
      </w:r>
      <w:r w:rsidRPr="00E22E40">
        <w:rPr>
          <w:rFonts w:ascii="Perpetua" w:hAnsi="Perpetua"/>
          <w:sz w:val="28"/>
          <w:szCs w:val="28"/>
        </w:rPr>
        <w:t>,</w:t>
      </w:r>
      <w:proofErr w:type="gramEnd"/>
      <w:r w:rsidRPr="00E22E40">
        <w:rPr>
          <w:rFonts w:ascii="Perpetua" w:hAnsi="Perpetua"/>
          <w:sz w:val="28"/>
          <w:szCs w:val="28"/>
        </w:rPr>
        <w:t xml:space="preserve"> pelo poder recebido de Jesus Cristo e de acordo com a Palavra de Deus.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2º. Toda disciplina tem por objetivo a remoção de escândalos e correção de erros ou faltas, para edificação geral da </w:t>
      </w:r>
      <w:r w:rsidR="004A0DCF" w:rsidRPr="00E22E40">
        <w:rPr>
          <w:rFonts w:ascii="Perpetua" w:hAnsi="Perpetua"/>
          <w:sz w:val="28"/>
          <w:szCs w:val="28"/>
        </w:rPr>
        <w:t>CGADOBOE</w:t>
      </w:r>
      <w:r w:rsidRPr="00E22E40">
        <w:rPr>
          <w:rFonts w:ascii="Perpetua" w:hAnsi="Perpetua"/>
          <w:sz w:val="28"/>
          <w:szCs w:val="28"/>
        </w:rPr>
        <w:t xml:space="preserve">, na honra do nome de Nosso Senhor e Salvador Jesus Cristo, e do próprio bem do culpado, </w:t>
      </w:r>
      <w:proofErr w:type="spellStart"/>
      <w:r w:rsidRPr="00E22E40">
        <w:rPr>
          <w:rFonts w:ascii="Perpetua" w:hAnsi="Perpetua"/>
          <w:sz w:val="28"/>
          <w:szCs w:val="28"/>
        </w:rPr>
        <w:t>Mt</w:t>
      </w:r>
      <w:proofErr w:type="spellEnd"/>
      <w:r w:rsidRPr="00E22E40">
        <w:rPr>
          <w:rFonts w:ascii="Perpetua" w:hAnsi="Perpetua"/>
          <w:sz w:val="28"/>
          <w:szCs w:val="28"/>
        </w:rPr>
        <w:t xml:space="preserve"> 16: 19; 18: 18; 1Co 5: 7, 13; 2Co. 2: 5-7 e 2Ts 3: 14, 15.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3º. A aplicação da disciplina deve ser feita sem precipitação, com justiça e amor.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Capítulo II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DAS FALTAS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4º. Falta é tudo aquilo que, na prática dos </w:t>
      </w:r>
      <w:r w:rsidR="001976C1" w:rsidRPr="00E22E40">
        <w:rPr>
          <w:rFonts w:ascii="Perpetua" w:hAnsi="Perpetua"/>
          <w:sz w:val="28"/>
          <w:szCs w:val="28"/>
        </w:rPr>
        <w:t xml:space="preserve">pastores (a), missionários (a), evangelistas, presbíteros, diáconos, diaconisas, obreiros auxiliares (a) e cooperadores (a). </w:t>
      </w:r>
      <w:r w:rsidRPr="00E22E40">
        <w:rPr>
          <w:rFonts w:ascii="Perpetua" w:hAnsi="Perpetua"/>
          <w:sz w:val="28"/>
          <w:szCs w:val="28"/>
        </w:rPr>
        <w:t xml:space="preserve"> </w:t>
      </w:r>
      <w:proofErr w:type="gramStart"/>
      <w:r w:rsidRPr="00E22E40">
        <w:rPr>
          <w:rFonts w:ascii="Perpetua" w:hAnsi="Perpetua"/>
          <w:sz w:val="28"/>
          <w:szCs w:val="28"/>
        </w:rPr>
        <w:t>e</w:t>
      </w:r>
      <w:proofErr w:type="gramEnd"/>
      <w:r w:rsidRPr="00E22E40">
        <w:rPr>
          <w:rFonts w:ascii="Perpetua" w:hAnsi="Perpetua"/>
          <w:sz w:val="28"/>
          <w:szCs w:val="28"/>
        </w:rPr>
        <w:t xml:space="preserve"> Concílios, fere as doutrinas bíblicas vitais e prejudica a paz, a unidade, a pureza, a ordem e o desenvolvimento da </w:t>
      </w:r>
      <w:r w:rsidR="004A0DCF" w:rsidRPr="00E22E40">
        <w:rPr>
          <w:rFonts w:ascii="Perpetua" w:hAnsi="Perpetua"/>
          <w:sz w:val="28"/>
          <w:szCs w:val="28"/>
        </w:rPr>
        <w:t>CGADOBOE</w:t>
      </w:r>
      <w:r w:rsidRPr="00E22E40">
        <w:rPr>
          <w:rFonts w:ascii="Perpetua" w:hAnsi="Perpetua"/>
          <w:sz w:val="28"/>
          <w:szCs w:val="28"/>
        </w:rPr>
        <w:t xml:space="preserve">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Parágrafo único. Nenhum Concílio poderá considerar como falta aquilo que não seja assim definido pelas Escrituras Sagradas e pelo Regimento Interno da Convenção Geral das Assembléias de Deus do Brasil</w:t>
      </w:r>
      <w:r w:rsidR="00BA0D83" w:rsidRPr="00E22E40">
        <w:rPr>
          <w:rFonts w:ascii="Perpetua" w:hAnsi="Perpetua"/>
          <w:sz w:val="28"/>
          <w:szCs w:val="28"/>
        </w:rPr>
        <w:t xml:space="preserve"> </w:t>
      </w:r>
      <w:r w:rsidRPr="00E22E40">
        <w:rPr>
          <w:rFonts w:ascii="Perpetua" w:hAnsi="Perpetua"/>
          <w:sz w:val="28"/>
          <w:szCs w:val="28"/>
        </w:rPr>
        <w:t xml:space="preserve">ou </w:t>
      </w:r>
      <w:r w:rsidR="004A0DCF" w:rsidRPr="00E22E40">
        <w:rPr>
          <w:rFonts w:ascii="Perpetua" w:hAnsi="Perpetua"/>
          <w:sz w:val="28"/>
          <w:szCs w:val="28"/>
        </w:rPr>
        <w:t>CGADOBOE</w:t>
      </w:r>
      <w:r w:rsidRPr="00E22E40">
        <w:rPr>
          <w:rFonts w:ascii="Perpetua" w:hAnsi="Perpetua"/>
          <w:sz w:val="28"/>
          <w:szCs w:val="28"/>
        </w:rPr>
        <w:t xml:space="preserve">, conforme interpretação da Assembléia Geral.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5º. As faltas ocorrem por prática de atos pecaminosos contra a moral e os bons costumes, ou por omissão de deveres cristãos.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Parágrafo único. As faltas são simples, se atingem a indivíduos; gerais, se atingem a coletividade; públicas, se fazem notórias; ignoradas, se não são de domínio público.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Capítulo III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DOS CONCÍLIOS DISCIPLINADORES </w:t>
      </w:r>
    </w:p>
    <w:p w:rsidR="00FE2286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6º. São Concílios disciplinadores: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 – </w:t>
      </w:r>
      <w:r w:rsidR="001976C1" w:rsidRPr="00E22E40">
        <w:rPr>
          <w:rFonts w:ascii="Perpetua" w:hAnsi="Perpetua"/>
          <w:sz w:val="28"/>
          <w:szCs w:val="28"/>
        </w:rPr>
        <w:t>Convenções Estaduais</w:t>
      </w:r>
      <w:r w:rsidRPr="00E22E40">
        <w:rPr>
          <w:rFonts w:ascii="Perpetua" w:hAnsi="Perpetua"/>
          <w:sz w:val="28"/>
          <w:szCs w:val="28"/>
        </w:rPr>
        <w:t xml:space="preserve">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II – </w:t>
      </w:r>
      <w:r w:rsidR="008C1542" w:rsidRPr="00E22E40">
        <w:rPr>
          <w:rFonts w:ascii="Perpetua" w:hAnsi="Perpetua"/>
          <w:sz w:val="28"/>
          <w:szCs w:val="28"/>
        </w:rPr>
        <w:t>Convenções Estaduais</w:t>
      </w:r>
      <w:r w:rsidRPr="00E22E40">
        <w:rPr>
          <w:rFonts w:ascii="Perpetua" w:hAnsi="Perpetua"/>
          <w:sz w:val="28"/>
          <w:szCs w:val="28"/>
        </w:rPr>
        <w:t xml:space="preserve">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III – Diretoria Administrativa;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IV – Assembléia Geral. </w:t>
      </w:r>
    </w:p>
    <w:p w:rsidR="00FB3970" w:rsidRPr="00E22E40" w:rsidRDefault="001976C1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Art. 7º. Compete as</w:t>
      </w:r>
      <w:r w:rsidR="00FB3970" w:rsidRPr="00E22E40">
        <w:rPr>
          <w:rFonts w:ascii="Perpetua" w:hAnsi="Perpetua"/>
          <w:sz w:val="28"/>
          <w:szCs w:val="28"/>
        </w:rPr>
        <w:t xml:space="preserve"> </w:t>
      </w:r>
      <w:r w:rsidRPr="00E22E40">
        <w:rPr>
          <w:rFonts w:ascii="Perpetua" w:hAnsi="Perpetua"/>
          <w:sz w:val="28"/>
          <w:szCs w:val="28"/>
        </w:rPr>
        <w:t>Convenções Estaduais</w:t>
      </w:r>
      <w:r w:rsidR="00FB3970" w:rsidRPr="00E22E40">
        <w:rPr>
          <w:rFonts w:ascii="Perpetua" w:hAnsi="Perpetua"/>
          <w:sz w:val="28"/>
          <w:szCs w:val="28"/>
        </w:rPr>
        <w:t xml:space="preserve"> processar e julgar os </w:t>
      </w:r>
      <w:r w:rsidRPr="00E22E40">
        <w:rPr>
          <w:rFonts w:ascii="Perpetua" w:hAnsi="Perpetua"/>
          <w:sz w:val="28"/>
          <w:szCs w:val="28"/>
        </w:rPr>
        <w:t xml:space="preserve">pastores (a), missionários (a), evangelistas, presbíteros, diáconos, diaconisas, obreiros auxiliares (a) e cooperadores (a). </w:t>
      </w:r>
      <w:r w:rsidR="00FB3970" w:rsidRPr="00E22E40">
        <w:rPr>
          <w:rFonts w:ascii="Perpetua" w:hAnsi="Perpetua"/>
          <w:sz w:val="28"/>
          <w:szCs w:val="28"/>
        </w:rPr>
        <w:t xml:space="preserve"> </w:t>
      </w:r>
      <w:proofErr w:type="spellStart"/>
      <w:proofErr w:type="gramStart"/>
      <w:r w:rsidR="00FB3970" w:rsidRPr="00E22E40">
        <w:rPr>
          <w:rFonts w:ascii="Perpetua" w:hAnsi="Perpetua"/>
          <w:sz w:val="28"/>
          <w:szCs w:val="28"/>
        </w:rPr>
        <w:t>da</w:t>
      </w:r>
      <w:proofErr w:type="spellEnd"/>
      <w:proofErr w:type="gramEnd"/>
      <w:r w:rsidR="00FB3970" w:rsidRPr="00E22E40">
        <w:rPr>
          <w:rFonts w:ascii="Perpetua" w:hAnsi="Perpetua"/>
          <w:sz w:val="28"/>
          <w:szCs w:val="28"/>
        </w:rPr>
        <w:t xml:space="preserve"> </w:t>
      </w:r>
      <w:r w:rsidR="004A0DCF" w:rsidRPr="00E22E40">
        <w:rPr>
          <w:rFonts w:ascii="Perpetua" w:hAnsi="Perpetua"/>
          <w:sz w:val="28"/>
          <w:szCs w:val="28"/>
        </w:rPr>
        <w:t>CGADOBOE</w:t>
      </w:r>
      <w:r w:rsidR="00FB3970" w:rsidRPr="00E22E40">
        <w:rPr>
          <w:rFonts w:ascii="Perpetua" w:hAnsi="Perpetua"/>
          <w:sz w:val="28"/>
          <w:szCs w:val="28"/>
        </w:rPr>
        <w:t xml:space="preserve"> Local, os seus </w:t>
      </w:r>
      <w:r w:rsidR="00E84C46" w:rsidRPr="00E22E40">
        <w:rPr>
          <w:rFonts w:ascii="Perpetua" w:hAnsi="Perpetua"/>
          <w:sz w:val="28"/>
          <w:szCs w:val="28"/>
        </w:rPr>
        <w:t>pastores (</w:t>
      </w:r>
      <w:r w:rsidR="006D4FC9" w:rsidRPr="00E22E40">
        <w:rPr>
          <w:rFonts w:ascii="Perpetua" w:hAnsi="Perpetua"/>
          <w:sz w:val="28"/>
          <w:szCs w:val="28"/>
        </w:rPr>
        <w:t>a), missionários</w:t>
      </w:r>
      <w:r w:rsidR="00E84C46" w:rsidRPr="00E22E40">
        <w:rPr>
          <w:rFonts w:ascii="Perpetua" w:hAnsi="Perpetua"/>
          <w:sz w:val="28"/>
          <w:szCs w:val="28"/>
        </w:rPr>
        <w:t xml:space="preserve"> </w:t>
      </w:r>
      <w:r w:rsidR="006D4FC9" w:rsidRPr="00E22E40">
        <w:rPr>
          <w:rFonts w:ascii="Perpetua" w:hAnsi="Perpetua"/>
          <w:sz w:val="28"/>
          <w:szCs w:val="28"/>
        </w:rPr>
        <w:t xml:space="preserve">(a), evangelistas, </w:t>
      </w:r>
      <w:r w:rsidR="00FB3970" w:rsidRPr="00E22E40">
        <w:rPr>
          <w:rFonts w:ascii="Perpetua" w:hAnsi="Perpetua"/>
          <w:sz w:val="28"/>
          <w:szCs w:val="28"/>
        </w:rPr>
        <w:t>pre</w:t>
      </w:r>
      <w:r w:rsidR="006D4FC9" w:rsidRPr="00E22E40">
        <w:rPr>
          <w:rFonts w:ascii="Perpetua" w:hAnsi="Perpetua"/>
          <w:sz w:val="28"/>
          <w:szCs w:val="28"/>
        </w:rPr>
        <w:t>sbíteros, diáconos, diaconisas, obreiros auxiliares</w:t>
      </w:r>
      <w:r w:rsidR="00E84C46" w:rsidRPr="00E22E40">
        <w:rPr>
          <w:rFonts w:ascii="Perpetua" w:hAnsi="Perpetua"/>
          <w:sz w:val="28"/>
          <w:szCs w:val="28"/>
        </w:rPr>
        <w:t xml:space="preserve"> </w:t>
      </w:r>
      <w:r w:rsidR="006D4FC9" w:rsidRPr="00E22E40">
        <w:rPr>
          <w:rFonts w:ascii="Perpetua" w:hAnsi="Perpetua"/>
          <w:sz w:val="28"/>
          <w:szCs w:val="28"/>
        </w:rPr>
        <w:t>(a) e cooperadores</w:t>
      </w:r>
      <w:r w:rsidR="00E84C46" w:rsidRPr="00E22E40">
        <w:rPr>
          <w:rFonts w:ascii="Perpetua" w:hAnsi="Perpetua"/>
          <w:sz w:val="28"/>
          <w:szCs w:val="28"/>
        </w:rPr>
        <w:t xml:space="preserve"> </w:t>
      </w:r>
      <w:r w:rsidR="006D4FC9" w:rsidRPr="00E22E40">
        <w:rPr>
          <w:rFonts w:ascii="Perpetua" w:hAnsi="Perpetua"/>
          <w:sz w:val="28"/>
          <w:szCs w:val="28"/>
        </w:rPr>
        <w:t>(a)</w:t>
      </w:r>
      <w:r w:rsidR="00FB3970" w:rsidRPr="00E22E40">
        <w:rPr>
          <w:rFonts w:ascii="Perpetua" w:hAnsi="Perpetua"/>
          <w:sz w:val="28"/>
          <w:szCs w:val="28"/>
        </w:rPr>
        <w:t xml:space="preserve">. </w:t>
      </w:r>
    </w:p>
    <w:p w:rsidR="00FB3970" w:rsidRPr="00E22E40" w:rsidRDefault="001976C1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Parágrafo único. Das decisões das</w:t>
      </w:r>
      <w:r w:rsidR="00FB3970" w:rsidRPr="00E22E40">
        <w:rPr>
          <w:rFonts w:ascii="Perpetua" w:hAnsi="Perpetua"/>
          <w:sz w:val="28"/>
          <w:szCs w:val="28"/>
        </w:rPr>
        <w:t xml:space="preserve"> </w:t>
      </w:r>
      <w:r w:rsidRPr="00E22E40">
        <w:rPr>
          <w:rFonts w:ascii="Perpetua" w:hAnsi="Perpetua"/>
          <w:sz w:val="28"/>
          <w:szCs w:val="28"/>
        </w:rPr>
        <w:t>Convenções Estaduais</w:t>
      </w:r>
      <w:r w:rsidR="00FB3970" w:rsidRPr="00E22E40">
        <w:rPr>
          <w:rFonts w:ascii="Perpetua" w:hAnsi="Perpetua"/>
          <w:sz w:val="28"/>
          <w:szCs w:val="28"/>
        </w:rPr>
        <w:t xml:space="preserve"> caberá recurso de </w:t>
      </w:r>
      <w:r w:rsidR="00896EFE" w:rsidRPr="00E22E40">
        <w:rPr>
          <w:rFonts w:ascii="Perpetua" w:hAnsi="Perpetua"/>
          <w:sz w:val="28"/>
          <w:szCs w:val="28"/>
        </w:rPr>
        <w:t>apelação para as</w:t>
      </w:r>
      <w:r w:rsidR="00FB3970" w:rsidRPr="00E22E40">
        <w:rPr>
          <w:rFonts w:ascii="Perpetua" w:hAnsi="Perpetua"/>
          <w:sz w:val="28"/>
          <w:szCs w:val="28"/>
        </w:rPr>
        <w:t xml:space="preserve"> </w:t>
      </w:r>
      <w:r w:rsidR="00896EFE" w:rsidRPr="00E22E40">
        <w:rPr>
          <w:rFonts w:ascii="Perpetua" w:hAnsi="Perpetua"/>
          <w:sz w:val="28"/>
          <w:szCs w:val="28"/>
        </w:rPr>
        <w:t>Convenções Estaduais</w:t>
      </w:r>
      <w:r w:rsidR="00FB3970" w:rsidRPr="00E22E40">
        <w:rPr>
          <w:rFonts w:ascii="Perpetua" w:hAnsi="Perpetua"/>
          <w:sz w:val="28"/>
          <w:szCs w:val="28"/>
        </w:rPr>
        <w:t xml:space="preserve"> que o jurisdiciona. </w:t>
      </w:r>
    </w:p>
    <w:p w:rsidR="00FB3970" w:rsidRPr="00E22E40" w:rsidRDefault="00BA0D83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lastRenderedPageBreak/>
        <w:t>Art. 8º. Compete a</w:t>
      </w:r>
      <w:r w:rsidR="002238E6" w:rsidRPr="00E22E40">
        <w:rPr>
          <w:rFonts w:ascii="Perpetua" w:hAnsi="Perpetua"/>
          <w:sz w:val="28"/>
          <w:szCs w:val="28"/>
        </w:rPr>
        <w:t>s</w:t>
      </w:r>
      <w:r w:rsidR="00FB3970" w:rsidRPr="00E22E40">
        <w:rPr>
          <w:rFonts w:ascii="Perpetua" w:hAnsi="Perpetua"/>
          <w:sz w:val="28"/>
          <w:szCs w:val="28"/>
        </w:rPr>
        <w:t xml:space="preserve"> </w:t>
      </w:r>
      <w:r w:rsidR="002238E6" w:rsidRPr="00E22E40">
        <w:rPr>
          <w:rFonts w:ascii="Perpetua" w:hAnsi="Perpetua"/>
          <w:sz w:val="28"/>
          <w:szCs w:val="28"/>
        </w:rPr>
        <w:t>Convenções Estaduais</w:t>
      </w:r>
      <w:r w:rsidR="00FB3970" w:rsidRPr="00E22E40">
        <w:rPr>
          <w:rFonts w:ascii="Perpetua" w:hAnsi="Perpetua"/>
          <w:sz w:val="28"/>
          <w:szCs w:val="28"/>
        </w:rPr>
        <w:t xml:space="preserve"> processar e julgar: </w:t>
      </w:r>
    </w:p>
    <w:p w:rsidR="00FB3970" w:rsidRPr="00E22E40" w:rsidRDefault="00CE6C8D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I – Seus pastores (a), missionários (a), evangelistas, presbíteros, diáconos, diaconisas, obreiros auxiliares (a) e cooperadores (a</w:t>
      </w:r>
      <w:proofErr w:type="gramStart"/>
      <w:r w:rsidRPr="00E22E40">
        <w:rPr>
          <w:rFonts w:ascii="Perpetua" w:hAnsi="Perpetua"/>
          <w:sz w:val="28"/>
          <w:szCs w:val="28"/>
        </w:rPr>
        <w:t>).</w:t>
      </w:r>
      <w:r w:rsidR="00FB3970" w:rsidRPr="00E22E40">
        <w:rPr>
          <w:rFonts w:ascii="Perpetua" w:hAnsi="Perpetua"/>
          <w:sz w:val="28"/>
          <w:szCs w:val="28"/>
        </w:rPr>
        <w:t>;</w:t>
      </w:r>
      <w:proofErr w:type="gramEnd"/>
      <w:r w:rsidR="00FB3970" w:rsidRPr="00E22E40">
        <w:rPr>
          <w:rFonts w:ascii="Perpetua" w:hAnsi="Perpetua"/>
          <w:sz w:val="28"/>
          <w:szCs w:val="28"/>
        </w:rPr>
        <w:t xml:space="preserve"> </w:t>
      </w:r>
    </w:p>
    <w:p w:rsidR="00FB3970" w:rsidRPr="00E22E40" w:rsidRDefault="00CE6C8D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II – Diretores</w:t>
      </w:r>
      <w:r w:rsidR="00BA0D83" w:rsidRPr="00E22E40">
        <w:rPr>
          <w:rFonts w:ascii="Perpetua" w:hAnsi="Perpetua"/>
          <w:sz w:val="28"/>
          <w:szCs w:val="28"/>
        </w:rPr>
        <w:t>;</w:t>
      </w:r>
    </w:p>
    <w:p w:rsidR="00FB3970" w:rsidRPr="00E22E40" w:rsidRDefault="00CE6C8D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III - Professores</w:t>
      </w:r>
      <w:r w:rsidR="00FB3970" w:rsidRPr="00E22E40">
        <w:rPr>
          <w:rFonts w:ascii="Perpetua" w:hAnsi="Perpetua"/>
          <w:sz w:val="28"/>
          <w:szCs w:val="28"/>
        </w:rPr>
        <w:t xml:space="preserve">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IV – </w:t>
      </w:r>
      <w:r w:rsidR="001976C1" w:rsidRPr="00E22E40">
        <w:rPr>
          <w:rFonts w:ascii="Perpetua" w:hAnsi="Perpetua"/>
          <w:sz w:val="28"/>
          <w:szCs w:val="28"/>
        </w:rPr>
        <w:t>Convenções Estaduais</w:t>
      </w:r>
      <w:r w:rsidRPr="00E22E40">
        <w:rPr>
          <w:rFonts w:ascii="Perpetua" w:hAnsi="Perpetua"/>
          <w:sz w:val="28"/>
          <w:szCs w:val="28"/>
        </w:rPr>
        <w:t xml:space="preserve">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V – Sentenças de </w:t>
      </w:r>
      <w:r w:rsidR="00997DA8" w:rsidRPr="00E22E40">
        <w:rPr>
          <w:rFonts w:ascii="Perpetua" w:hAnsi="Perpetua"/>
          <w:sz w:val="28"/>
          <w:szCs w:val="28"/>
        </w:rPr>
        <w:t>Convenções Estaduai</w:t>
      </w:r>
      <w:r w:rsidRPr="00E22E40">
        <w:rPr>
          <w:rFonts w:ascii="Perpetua" w:hAnsi="Perpetua"/>
          <w:sz w:val="28"/>
          <w:szCs w:val="28"/>
        </w:rPr>
        <w:t xml:space="preserve">s.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Parágrafo único. </w:t>
      </w:r>
      <w:r w:rsidR="00BA0D83" w:rsidRPr="00E22E40">
        <w:rPr>
          <w:rFonts w:ascii="Perpetua" w:hAnsi="Perpetua"/>
          <w:sz w:val="28"/>
          <w:szCs w:val="28"/>
        </w:rPr>
        <w:t>Das decisões da</w:t>
      </w:r>
      <w:r w:rsidR="00620305" w:rsidRPr="00E22E40">
        <w:rPr>
          <w:rFonts w:ascii="Perpetua" w:hAnsi="Perpetua"/>
          <w:sz w:val="28"/>
          <w:szCs w:val="28"/>
        </w:rPr>
        <w:t>s</w:t>
      </w:r>
      <w:r w:rsidRPr="00E22E40">
        <w:rPr>
          <w:rFonts w:ascii="Perpetua" w:hAnsi="Perpetua"/>
          <w:sz w:val="28"/>
          <w:szCs w:val="28"/>
        </w:rPr>
        <w:t xml:space="preserve"> </w:t>
      </w:r>
      <w:r w:rsidR="00620305" w:rsidRPr="00E22E40">
        <w:rPr>
          <w:rFonts w:ascii="Perpetua" w:hAnsi="Perpetua"/>
          <w:sz w:val="28"/>
          <w:szCs w:val="28"/>
        </w:rPr>
        <w:t>Convenções Estaduais</w:t>
      </w:r>
      <w:r w:rsidRPr="00E22E40">
        <w:rPr>
          <w:rFonts w:ascii="Perpetua" w:hAnsi="Perpetua"/>
          <w:sz w:val="28"/>
          <w:szCs w:val="28"/>
        </w:rPr>
        <w:t xml:space="preserve"> caberá recurso ordinário para a Diretoria Administrativa.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9º. Compete à Diretoria Administrativa: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I – proces</w:t>
      </w:r>
      <w:r w:rsidR="00BA0D83" w:rsidRPr="00E22E40">
        <w:rPr>
          <w:rFonts w:ascii="Perpetua" w:hAnsi="Perpetua"/>
          <w:sz w:val="28"/>
          <w:szCs w:val="28"/>
        </w:rPr>
        <w:t xml:space="preserve">sar e julgar, originariamente, </w:t>
      </w:r>
      <w:r w:rsidR="00E977D4" w:rsidRPr="00E22E40">
        <w:rPr>
          <w:rFonts w:ascii="Perpetua" w:hAnsi="Perpetua"/>
          <w:sz w:val="28"/>
          <w:szCs w:val="28"/>
        </w:rPr>
        <w:t>as Convenções</w:t>
      </w:r>
      <w:r w:rsidR="00BA0D83" w:rsidRPr="00E22E40">
        <w:rPr>
          <w:rFonts w:ascii="Perpetua" w:hAnsi="Perpetua"/>
          <w:sz w:val="28"/>
          <w:szCs w:val="28"/>
        </w:rPr>
        <w:t xml:space="preserve"> Estaduai</w:t>
      </w:r>
      <w:r w:rsidRPr="00E22E40">
        <w:rPr>
          <w:rFonts w:ascii="Perpetua" w:hAnsi="Perpetua"/>
          <w:sz w:val="28"/>
          <w:szCs w:val="28"/>
        </w:rPr>
        <w:t xml:space="preserve">s, as Instituições Gerais da </w:t>
      </w:r>
      <w:r w:rsidR="004A0DCF" w:rsidRPr="00E22E40">
        <w:rPr>
          <w:rFonts w:ascii="Perpetua" w:hAnsi="Perpetua"/>
          <w:sz w:val="28"/>
          <w:szCs w:val="28"/>
        </w:rPr>
        <w:t>CGADOBOE</w:t>
      </w:r>
      <w:r w:rsidRPr="00E22E40">
        <w:rPr>
          <w:rFonts w:ascii="Perpetua" w:hAnsi="Perpetua"/>
          <w:sz w:val="28"/>
          <w:szCs w:val="28"/>
        </w:rPr>
        <w:t xml:space="preserve"> e as queixas ou denúncias aprese</w:t>
      </w:r>
      <w:r w:rsidR="00BA0D83" w:rsidRPr="00E22E40">
        <w:rPr>
          <w:rFonts w:ascii="Perpetua" w:hAnsi="Perpetua"/>
          <w:sz w:val="28"/>
          <w:szCs w:val="28"/>
        </w:rPr>
        <w:t>ntadas pela</w:t>
      </w:r>
      <w:r w:rsidRPr="00E22E40">
        <w:rPr>
          <w:rFonts w:ascii="Perpetua" w:hAnsi="Perpetua"/>
          <w:sz w:val="28"/>
          <w:szCs w:val="28"/>
        </w:rPr>
        <w:t xml:space="preserve">s </w:t>
      </w:r>
      <w:r w:rsidR="00E977D4" w:rsidRPr="00E22E40">
        <w:rPr>
          <w:rFonts w:ascii="Perpetua" w:hAnsi="Perpetua"/>
          <w:sz w:val="28"/>
          <w:szCs w:val="28"/>
        </w:rPr>
        <w:t>Convenções</w:t>
      </w:r>
      <w:r w:rsidR="00BA0D83" w:rsidRPr="00E22E40">
        <w:rPr>
          <w:rFonts w:ascii="Perpetua" w:hAnsi="Perpetua"/>
          <w:sz w:val="28"/>
          <w:szCs w:val="28"/>
        </w:rPr>
        <w:t xml:space="preserve"> Estaduai</w:t>
      </w:r>
      <w:r w:rsidRPr="00E22E40">
        <w:rPr>
          <w:rFonts w:ascii="Perpetua" w:hAnsi="Perpetua"/>
          <w:sz w:val="28"/>
          <w:szCs w:val="28"/>
        </w:rPr>
        <w:t xml:space="preserve">s;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II – processar e julgar, originariamente, queixa ou denúncia contra </w:t>
      </w:r>
      <w:r w:rsidR="001976C1" w:rsidRPr="00E22E40">
        <w:rPr>
          <w:rFonts w:ascii="Perpetua" w:hAnsi="Perpetua"/>
          <w:sz w:val="28"/>
          <w:szCs w:val="28"/>
        </w:rPr>
        <w:t xml:space="preserve">pastores (a), missionários (a), evangelistas, presbíteros, diáconos, diaconisas, obreiros auxiliares (a) e cooperadores (a). </w:t>
      </w:r>
      <w:r w:rsidRPr="00E22E40">
        <w:rPr>
          <w:rFonts w:ascii="Perpetua" w:hAnsi="Perpetua"/>
          <w:sz w:val="28"/>
          <w:szCs w:val="28"/>
        </w:rPr>
        <w:t xml:space="preserve"> </w:t>
      </w:r>
      <w:proofErr w:type="gramStart"/>
      <w:r w:rsidRPr="00E22E40">
        <w:rPr>
          <w:rFonts w:ascii="Perpetua" w:hAnsi="Perpetua"/>
          <w:sz w:val="28"/>
          <w:szCs w:val="28"/>
        </w:rPr>
        <w:t>da</w:t>
      </w:r>
      <w:proofErr w:type="gramEnd"/>
      <w:r w:rsidRPr="00E22E40">
        <w:rPr>
          <w:rFonts w:ascii="Perpetua" w:hAnsi="Perpetua"/>
          <w:sz w:val="28"/>
          <w:szCs w:val="28"/>
        </w:rPr>
        <w:t xml:space="preserve"> Diretoria Exec</w:t>
      </w:r>
      <w:r w:rsidR="00BA0D83" w:rsidRPr="00E22E40">
        <w:rPr>
          <w:rFonts w:ascii="Perpetua" w:hAnsi="Perpetua"/>
          <w:sz w:val="28"/>
          <w:szCs w:val="28"/>
        </w:rPr>
        <w:t>utiva, Presidentes Estaduais</w:t>
      </w:r>
      <w:r w:rsidRPr="00E22E40">
        <w:rPr>
          <w:rFonts w:ascii="Perpetua" w:hAnsi="Perpetua"/>
          <w:sz w:val="28"/>
          <w:szCs w:val="28"/>
        </w:rPr>
        <w:t xml:space="preserve"> e Presidentes das Instituições Gerais da </w:t>
      </w:r>
      <w:r w:rsidR="004A0DCF" w:rsidRPr="00E22E40">
        <w:rPr>
          <w:rFonts w:ascii="Perpetua" w:hAnsi="Perpetua"/>
          <w:sz w:val="28"/>
          <w:szCs w:val="28"/>
        </w:rPr>
        <w:t>CGADOBOE</w:t>
      </w:r>
      <w:r w:rsidRPr="00E22E40">
        <w:rPr>
          <w:rFonts w:ascii="Perpetua" w:hAnsi="Perpetua"/>
          <w:sz w:val="28"/>
          <w:szCs w:val="28"/>
        </w:rPr>
        <w:t xml:space="preserve">, desde que por faltas no exercício de suas respectivas funções;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III – processar e julgar, originariamente, pedido de interpretação das Escrituras Sagradas e das normas estatutárias e regimentais da </w:t>
      </w:r>
      <w:r w:rsidR="004A0DCF" w:rsidRPr="00E22E40">
        <w:rPr>
          <w:rFonts w:ascii="Perpetua" w:hAnsi="Perpetua"/>
          <w:sz w:val="28"/>
          <w:szCs w:val="28"/>
        </w:rPr>
        <w:t>CGADOBOE</w:t>
      </w:r>
      <w:r w:rsidRPr="00E22E40">
        <w:rPr>
          <w:rFonts w:ascii="Perpetua" w:hAnsi="Perpetua"/>
          <w:sz w:val="28"/>
          <w:szCs w:val="28"/>
        </w:rPr>
        <w:t xml:space="preserve">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IV – conhecer e julgar os recursos ordinár</w:t>
      </w:r>
      <w:r w:rsidR="00AF1F0E" w:rsidRPr="00E22E40">
        <w:rPr>
          <w:rFonts w:ascii="Perpetua" w:hAnsi="Perpetua"/>
          <w:sz w:val="28"/>
          <w:szCs w:val="28"/>
        </w:rPr>
        <w:t>ios das decisões proferidas pela</w:t>
      </w:r>
      <w:r w:rsidR="008C58EA" w:rsidRPr="00E22E40">
        <w:rPr>
          <w:rFonts w:ascii="Perpetua" w:hAnsi="Perpetua"/>
          <w:sz w:val="28"/>
          <w:szCs w:val="28"/>
        </w:rPr>
        <w:t>s</w:t>
      </w:r>
      <w:r w:rsidRPr="00E22E40">
        <w:rPr>
          <w:rFonts w:ascii="Perpetua" w:hAnsi="Perpetua"/>
          <w:sz w:val="28"/>
          <w:szCs w:val="28"/>
        </w:rPr>
        <w:t xml:space="preserve"> </w:t>
      </w:r>
      <w:r w:rsidR="00AF1F0E" w:rsidRPr="00E22E40">
        <w:rPr>
          <w:rFonts w:ascii="Perpetua" w:hAnsi="Perpetua"/>
          <w:sz w:val="28"/>
          <w:szCs w:val="28"/>
        </w:rPr>
        <w:t>Convenções Estaduais</w:t>
      </w:r>
      <w:r w:rsidRPr="00E22E40">
        <w:rPr>
          <w:rFonts w:ascii="Perpetua" w:hAnsi="Perpetua"/>
          <w:sz w:val="28"/>
          <w:szCs w:val="28"/>
        </w:rPr>
        <w:t xml:space="preserve">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V – conhecer e julgar, em recurso extraordinário: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a) quando os Concílios inferiores deixarem de cumprir, no processo ou nos procedimentos administrativos, leis ou resoluções da Assembléia Geral ou da Diretoria Administrativa, ou as contrariarem;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b) quando houver conflitos de decisões dos Concílios inferiores, no julgamento de matérias análogas.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10. Compete à Assembléia Geral conhecer e julgar, em recurso extraordinário, os recursos contra as decisões da Diretoria Administrativa.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11. Se dentro dos limites da jurisdição de um Concílio for cometida falta punível por alguém que esteja sob a jurisdição de outro Concílio de igual categoria, deve aquele certificar-se bem dos fatos e dar informação a este, que procederá contra a pessoa acusada, instaurando o devido processo.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Capítulo IV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DO PROCESSO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12. As faltas serão levadas ao conhecimento dos Concílios por: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 – queixa, que é a comunicação feita pelo ofendido;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II – denúncia, que é a comunicação feita por outra pessoa.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1º. Qualquer membro da </w:t>
      </w:r>
      <w:r w:rsidR="004A0DCF" w:rsidRPr="00E22E40">
        <w:rPr>
          <w:rFonts w:ascii="Perpetua" w:hAnsi="Perpetua"/>
          <w:sz w:val="28"/>
          <w:szCs w:val="28"/>
        </w:rPr>
        <w:t>CGADOBOE</w:t>
      </w:r>
      <w:r w:rsidRPr="00E22E40">
        <w:rPr>
          <w:rFonts w:ascii="Perpetua" w:hAnsi="Perpetua"/>
          <w:sz w:val="28"/>
          <w:szCs w:val="28"/>
        </w:rPr>
        <w:t xml:space="preserve"> pode apresentar queixa ou denúncia perante </w:t>
      </w:r>
      <w:r w:rsidR="00C01175" w:rsidRPr="00E22E40">
        <w:rPr>
          <w:rFonts w:ascii="Perpetua" w:hAnsi="Perpetua"/>
          <w:sz w:val="28"/>
          <w:szCs w:val="28"/>
        </w:rPr>
        <w:t>a</w:t>
      </w:r>
      <w:r w:rsidR="008C1542" w:rsidRPr="00E22E40">
        <w:rPr>
          <w:rFonts w:ascii="Perpetua" w:hAnsi="Perpetua"/>
          <w:sz w:val="28"/>
          <w:szCs w:val="28"/>
        </w:rPr>
        <w:t xml:space="preserve"> </w:t>
      </w:r>
      <w:r w:rsidR="00C01175" w:rsidRPr="00E22E40">
        <w:rPr>
          <w:rFonts w:ascii="Perpetua" w:hAnsi="Perpetua"/>
          <w:sz w:val="28"/>
          <w:szCs w:val="28"/>
        </w:rPr>
        <w:t xml:space="preserve">Convenção </w:t>
      </w:r>
      <w:r w:rsidR="008C1542" w:rsidRPr="00E22E40">
        <w:rPr>
          <w:rFonts w:ascii="Perpetua" w:hAnsi="Perpetua"/>
          <w:sz w:val="28"/>
          <w:szCs w:val="28"/>
        </w:rPr>
        <w:t>Estadual</w:t>
      </w:r>
      <w:r w:rsidRPr="00E22E40">
        <w:rPr>
          <w:rFonts w:ascii="Perpetua" w:hAnsi="Perpetua"/>
          <w:sz w:val="28"/>
          <w:szCs w:val="28"/>
        </w:rPr>
        <w:t xml:space="preserve"> </w:t>
      </w:r>
      <w:r w:rsidR="00C01175" w:rsidRPr="00E22E40">
        <w:rPr>
          <w:rFonts w:ascii="Perpetua" w:hAnsi="Perpetua"/>
          <w:sz w:val="28"/>
          <w:szCs w:val="28"/>
        </w:rPr>
        <w:t>que estiver filiado e esta</w:t>
      </w:r>
      <w:r w:rsidRPr="00E22E40">
        <w:rPr>
          <w:rFonts w:ascii="Perpetua" w:hAnsi="Perpetua"/>
          <w:sz w:val="28"/>
          <w:szCs w:val="28"/>
        </w:rPr>
        <w:t xml:space="preserve"> perante a Diretoria Administrativa</w:t>
      </w:r>
      <w:r w:rsidR="00C01175" w:rsidRPr="00E22E40">
        <w:rPr>
          <w:rFonts w:ascii="Perpetua" w:hAnsi="Perpetua"/>
          <w:sz w:val="28"/>
          <w:szCs w:val="28"/>
        </w:rPr>
        <w:t xml:space="preserve"> da </w:t>
      </w:r>
      <w:r w:rsidR="004A0DCF" w:rsidRPr="00E22E40">
        <w:rPr>
          <w:rFonts w:ascii="Perpetua" w:hAnsi="Perpetua"/>
          <w:sz w:val="28"/>
          <w:szCs w:val="28"/>
        </w:rPr>
        <w:t>CGADOBOE</w:t>
      </w:r>
      <w:r w:rsidRPr="00E22E40">
        <w:rPr>
          <w:rFonts w:ascii="Perpetua" w:hAnsi="Perpetua"/>
          <w:sz w:val="28"/>
          <w:szCs w:val="28"/>
        </w:rPr>
        <w:t xml:space="preserve">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2º. Toda queixa ou denúncia será feita por escrito.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lastRenderedPageBreak/>
        <w:t xml:space="preserve">Art. 13. As partes, em qualquer processo, são: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 – o queixoso ou o denunciante;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II – o acusado;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III – o Promotor, que é a pessoa nomeada pelo Concílio julgador para promover a acusação.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14. Nenhum Concílio poderá instaurar o processo sem a devida queixa ou denúncia.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15. Os Concílios devem, antes de iniciar qualquer processo, empregar esforços para corrigir as faltas, segundo a orientação de Mateus 18: 15-17.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16. Toda pessoa que apresentar queixa ou denúncia contra outra será previamente advertida de que, se não provar a acusação, fica sujeita à censura de difamador, se ficar comprovado ter agido de má fé.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17. As reuniões de julgamento serão sempre lavradas em atas, no próprio livro do Concílio.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Parágrafo único. As atas deverão conter as seguintes partes do processo: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a) queixa ou denúncia;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b) defesa do acusado;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c) instrução do processo;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d) alegações finais;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e) sentença proferida pelo Concílio julgador.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Art. 18. Somente poderá ser testemunha o crente, maior de 18 (dezoito) anos, capaz, em comunhão com a Convenção Geral das Assembléias de Deus do Brasil</w:t>
      </w:r>
      <w:r w:rsidR="00B3641D" w:rsidRPr="00E22E40">
        <w:rPr>
          <w:rFonts w:ascii="Perpetua" w:hAnsi="Perpetua"/>
          <w:sz w:val="28"/>
          <w:szCs w:val="28"/>
        </w:rPr>
        <w:t xml:space="preserve"> </w:t>
      </w:r>
      <w:r w:rsidRPr="00E22E40">
        <w:rPr>
          <w:rFonts w:ascii="Perpetua" w:hAnsi="Perpetua"/>
          <w:sz w:val="28"/>
          <w:szCs w:val="28"/>
        </w:rPr>
        <w:t xml:space="preserve">ou </w:t>
      </w:r>
      <w:r w:rsidR="004A0DCF" w:rsidRPr="00E22E40">
        <w:rPr>
          <w:rFonts w:ascii="Perpetua" w:hAnsi="Perpetua"/>
          <w:sz w:val="28"/>
          <w:szCs w:val="28"/>
        </w:rPr>
        <w:t>CGADOBOE</w:t>
      </w:r>
      <w:r w:rsidRPr="00E22E40">
        <w:rPr>
          <w:rFonts w:ascii="Perpetua" w:hAnsi="Perpetua"/>
          <w:sz w:val="28"/>
          <w:szCs w:val="28"/>
        </w:rPr>
        <w:t xml:space="preserve">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19. A testemunha não pode eximir-se da obrigação de depor, desde que seja devidamente intimada.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1º. Não podem ser arrolados como testemunhas de defesa ou de acusação os ascendentes e descendentes, os colaterais afins até o terceiro grau civil e o cônjuge da vítima ou do acusado, podendo ser ouvidas como meros informantes.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2º. Os menores de 18 (dezoito) anos, a critério do Concílio julgador, poderão ser ouvidos apenas como informantes.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20. Cada parte poderá arrolar até cinco testemunhas. </w:t>
      </w:r>
    </w:p>
    <w:p w:rsidR="00FB3970" w:rsidRPr="00E22E40" w:rsidRDefault="00824A4B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§ 1º. Quando o acusado for pastores (a), missionários (a), evangelistas, presbíteros, diáconos, diaconisas, obreiros auxiliares (a) e cooperadores (a</w:t>
      </w:r>
      <w:proofErr w:type="gramStart"/>
      <w:r w:rsidRPr="00E22E40">
        <w:rPr>
          <w:rFonts w:ascii="Perpetua" w:hAnsi="Perpetua"/>
          <w:sz w:val="28"/>
          <w:szCs w:val="28"/>
        </w:rPr>
        <w:t xml:space="preserve">), </w:t>
      </w:r>
      <w:r w:rsidR="00FB3970" w:rsidRPr="00E22E40">
        <w:rPr>
          <w:rFonts w:ascii="Perpetua" w:hAnsi="Perpetua"/>
          <w:sz w:val="28"/>
          <w:szCs w:val="28"/>
        </w:rPr>
        <w:t xml:space="preserve"> </w:t>
      </w:r>
      <w:r w:rsidRPr="00E22E40">
        <w:rPr>
          <w:rFonts w:ascii="Perpetua" w:hAnsi="Perpetua"/>
          <w:sz w:val="28"/>
          <w:szCs w:val="28"/>
        </w:rPr>
        <w:t>deverá</w:t>
      </w:r>
      <w:proofErr w:type="gramEnd"/>
      <w:r w:rsidR="00FB3970" w:rsidRPr="00E22E40">
        <w:rPr>
          <w:rFonts w:ascii="Perpetua" w:hAnsi="Perpetua"/>
          <w:sz w:val="28"/>
          <w:szCs w:val="28"/>
        </w:rPr>
        <w:t xml:space="preserve"> haver o testemunho incontestável de pelo menos duas pessoas para comprovar a acusação.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2º. Uma testemunha não poderá assistir ao depoimento da outra.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Seção I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PROCESSO SUMÁRIO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21. Processo sumário é aquele em que o Concílio </w:t>
      </w:r>
      <w:r w:rsidR="00A02E87" w:rsidRPr="00E22E40">
        <w:rPr>
          <w:rFonts w:ascii="Perpetua" w:hAnsi="Perpetua"/>
          <w:sz w:val="28"/>
          <w:szCs w:val="28"/>
        </w:rPr>
        <w:t>faz</w:t>
      </w:r>
      <w:r w:rsidRPr="00E22E40">
        <w:rPr>
          <w:rFonts w:ascii="Perpetua" w:hAnsi="Perpetua"/>
          <w:sz w:val="28"/>
          <w:szCs w:val="28"/>
        </w:rPr>
        <w:t xml:space="preserve"> de imediato, o julgamento e terá lugar quando o acusado: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 – comparecer espontaneamente, ou a convite, e confessar a falta;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II – comparecer, mas recusar-se a se defender;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III – devidamente citado, deixar de comparecer e a aplicação da penalidade não depender de outras provas;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lastRenderedPageBreak/>
        <w:t xml:space="preserve">IV – afrontar o Concílio que exerce jurisdição sobre ele;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V – manifestar espírito litigioso e atitudes anticristãs.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Seção II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PROCESSO ORDINÁRIO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Art. 22. Processo Ordinário é aquele em que há contestação ou em que for denunciado um Conc</w:t>
      </w:r>
      <w:r w:rsidR="00B37D54" w:rsidRPr="00E22E40">
        <w:rPr>
          <w:rFonts w:ascii="Perpetua" w:hAnsi="Perpetua"/>
          <w:sz w:val="28"/>
          <w:szCs w:val="28"/>
        </w:rPr>
        <w:t>ílio ou Instituição Geral, pastores (a), missionários (a), evangelistas, presbíteros, diáconos, diaconisas, obreiros auxiliares (a) e cooperadores (a</w:t>
      </w:r>
      <w:proofErr w:type="gramStart"/>
      <w:r w:rsidR="00B37D54" w:rsidRPr="00E22E40">
        <w:rPr>
          <w:rFonts w:ascii="Perpetua" w:hAnsi="Perpetua"/>
          <w:sz w:val="28"/>
          <w:szCs w:val="28"/>
        </w:rPr>
        <w:t>).</w:t>
      </w:r>
      <w:r w:rsidRPr="00E22E40">
        <w:rPr>
          <w:rFonts w:ascii="Perpetua" w:hAnsi="Perpetua"/>
          <w:sz w:val="28"/>
          <w:szCs w:val="28"/>
        </w:rPr>
        <w:t>.</w:t>
      </w:r>
      <w:proofErr w:type="gramEnd"/>
      <w:r w:rsidRPr="00E22E40">
        <w:rPr>
          <w:rFonts w:ascii="Perpetua" w:hAnsi="Perpetua"/>
          <w:sz w:val="28"/>
          <w:szCs w:val="28"/>
        </w:rPr>
        <w:t xml:space="preserve">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Art. 23. É permitido ao acusado defender-se através de outro membro da Convenção Geral das Assembléias de Deus do Brasil</w:t>
      </w:r>
      <w:r w:rsidR="006F035C" w:rsidRPr="00E22E40">
        <w:rPr>
          <w:rFonts w:ascii="Perpetua" w:hAnsi="Perpetua"/>
          <w:sz w:val="28"/>
          <w:szCs w:val="28"/>
        </w:rPr>
        <w:t xml:space="preserve"> </w:t>
      </w:r>
      <w:r w:rsidRPr="00E22E40">
        <w:rPr>
          <w:rFonts w:ascii="Perpetua" w:hAnsi="Perpetua"/>
          <w:sz w:val="28"/>
          <w:szCs w:val="28"/>
        </w:rPr>
        <w:t xml:space="preserve">ou </w:t>
      </w:r>
      <w:r w:rsidR="004A0DCF" w:rsidRPr="00E22E40">
        <w:rPr>
          <w:rFonts w:ascii="Perpetua" w:hAnsi="Perpetua"/>
          <w:sz w:val="28"/>
          <w:szCs w:val="28"/>
        </w:rPr>
        <w:t>CGADOBOE</w:t>
      </w:r>
      <w:r w:rsidR="00AB3F57" w:rsidRPr="00E22E40">
        <w:rPr>
          <w:rFonts w:ascii="Perpetua" w:hAnsi="Perpetua"/>
          <w:sz w:val="28"/>
          <w:szCs w:val="28"/>
        </w:rPr>
        <w:t xml:space="preserve"> na reunião Administrativa</w:t>
      </w:r>
      <w:r w:rsidRPr="00E22E40">
        <w:rPr>
          <w:rFonts w:ascii="Perpetua" w:hAnsi="Perpetua"/>
          <w:sz w:val="28"/>
          <w:szCs w:val="28"/>
        </w:rPr>
        <w:t xml:space="preserve">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Parágrafo único. No caso de o acusado ser um Concílio, ou Instituição Geral, este se defenderá através de um de seus </w:t>
      </w:r>
      <w:r w:rsidR="001976C1" w:rsidRPr="00E22E40">
        <w:rPr>
          <w:rFonts w:ascii="Perpetua" w:hAnsi="Perpetua"/>
          <w:sz w:val="28"/>
          <w:szCs w:val="28"/>
        </w:rPr>
        <w:t>pastores (a), missionários (a), evangelistas, presbíteros, diáconos, diaconisas, obreiros auxiliares (a) e cooperadores (a)</w:t>
      </w:r>
      <w:proofErr w:type="gramStart"/>
      <w:r w:rsidR="001976C1" w:rsidRPr="00E22E40">
        <w:rPr>
          <w:rFonts w:ascii="Perpetua" w:hAnsi="Perpetua"/>
          <w:sz w:val="28"/>
          <w:szCs w:val="28"/>
        </w:rPr>
        <w:t xml:space="preserve">. </w:t>
      </w:r>
      <w:r w:rsidRPr="00E22E40">
        <w:rPr>
          <w:rFonts w:ascii="Perpetua" w:hAnsi="Perpetua"/>
          <w:sz w:val="28"/>
          <w:szCs w:val="28"/>
        </w:rPr>
        <w:t>.</w:t>
      </w:r>
      <w:proofErr w:type="gramEnd"/>
      <w:r w:rsidRPr="00E22E40">
        <w:rPr>
          <w:rFonts w:ascii="Perpetua" w:hAnsi="Perpetua"/>
          <w:sz w:val="28"/>
          <w:szCs w:val="28"/>
        </w:rPr>
        <w:t xml:space="preserve">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24. Quando o acusado não for encontrado, o Concílio nomear-lhe-á defensor.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25. Nenhum advogado profissional, nessa qualidade, poderá tomar parte em qualquer processo.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26. O Concílio fixará um período de tempo para que a acusação e a defesa apresentem as alegações finais, designando o dia, hora e local para o julgamento.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Capítulo V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DAS PENALIDADES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27. Somente haverá penalidade quando houver sentença proferida formalmente por um Concílio competente, após processo regular, salvo o disposto no artigo 28, alínea “a” e parte final da alínea “c”, deste Código de Disciplina.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28. Os Concílios somente poderão aplicar as penas de: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 – exortação;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II – suspensão;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III – exclusão;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IV – deposição;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V – interdição;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VI – dissolução.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a) Exortação é a advertência formal, feita verbalmente ou por escrito ao faltoso, a fim de reprovar uma ofensa não muito grave, admoestando-o a que se corrija.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b) Suspensão é a perda temporária de todos os privilégios de membro. O membro suspenso fica impedido de exercer seus cargos, ofícios ou ministério, retornando à ativa após o cumprimento da pena. Neste caso, a pena pode ser aplicada por tempo determinado, por um período que o Concílio julgar conveniente, ou por tempo indeterminado, até que o faltoso dê provas de seu arrependimento, ou até que sua conduta mostre a necessidade de lhe ser imposta outra pena mais severa.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c) Exclusão é a pena máxima que consiste em eliminar o faltoso do rol de </w:t>
      </w:r>
      <w:r w:rsidR="001976C1" w:rsidRPr="00E22E40">
        <w:rPr>
          <w:rFonts w:ascii="Perpetua" w:hAnsi="Perpetua"/>
          <w:sz w:val="28"/>
          <w:szCs w:val="28"/>
        </w:rPr>
        <w:t>pastores (a), missionários (a), evangelistas, presbíteros, diáconos, diaconisas, obreiros auxiliares (a) e cooperadores (a)</w:t>
      </w:r>
      <w:proofErr w:type="gramStart"/>
      <w:r w:rsidR="001976C1" w:rsidRPr="00E22E40">
        <w:rPr>
          <w:rFonts w:ascii="Perpetua" w:hAnsi="Perpetua"/>
          <w:sz w:val="28"/>
          <w:szCs w:val="28"/>
        </w:rPr>
        <w:t xml:space="preserve">. </w:t>
      </w:r>
      <w:r w:rsidRPr="00E22E40">
        <w:rPr>
          <w:rFonts w:ascii="Perpetua" w:hAnsi="Perpetua"/>
          <w:sz w:val="28"/>
          <w:szCs w:val="28"/>
        </w:rPr>
        <w:t>,</w:t>
      </w:r>
      <w:proofErr w:type="gramEnd"/>
      <w:r w:rsidRPr="00E22E40">
        <w:rPr>
          <w:rFonts w:ascii="Perpetua" w:hAnsi="Perpetua"/>
          <w:sz w:val="28"/>
          <w:szCs w:val="28"/>
        </w:rPr>
        <w:t xml:space="preserve"> devendo ser imposta quando ele cometer falta gravíssima. Esta pena somente deve ser aplicada quando o faltoso não demonstrar </w:t>
      </w:r>
      <w:r w:rsidRPr="00E22E40">
        <w:rPr>
          <w:rFonts w:ascii="Perpetua" w:hAnsi="Perpetua"/>
          <w:sz w:val="28"/>
          <w:szCs w:val="28"/>
        </w:rPr>
        <w:lastRenderedPageBreak/>
        <w:t xml:space="preserve">arrependimento. Poderá, ainda, ser aplicada, sem a instauração de processo, ao membro que, abandonando a </w:t>
      </w:r>
      <w:r w:rsidR="004A0DCF" w:rsidRPr="00E22E40">
        <w:rPr>
          <w:rFonts w:ascii="Perpetua" w:hAnsi="Perpetua"/>
          <w:sz w:val="28"/>
          <w:szCs w:val="28"/>
        </w:rPr>
        <w:t>CGADOBOE</w:t>
      </w:r>
      <w:r w:rsidRPr="00E22E40">
        <w:rPr>
          <w:rFonts w:ascii="Perpetua" w:hAnsi="Perpetua"/>
          <w:sz w:val="28"/>
          <w:szCs w:val="28"/>
        </w:rPr>
        <w:t xml:space="preserve">, encontre-se em lugar incerto e não sabido, ou haja se desviado da fé cristã.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d) Deposição é a perda do cargo de </w:t>
      </w:r>
      <w:r w:rsidR="004E5B59" w:rsidRPr="00E22E40">
        <w:rPr>
          <w:rFonts w:ascii="Perpetua" w:hAnsi="Perpetua"/>
          <w:sz w:val="28"/>
          <w:szCs w:val="28"/>
        </w:rPr>
        <w:t>pastores (a), missionários (a), evangelistas, presbíteros, diáconos, diaconisas, obreiros auxiliares (a) e cooperadores (a).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e) Interdição é a perda temporária de todos os privilégios inerentes ao exercício de cargos eletivos.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f) Dissolução é a pena que extingue o Concílio e que não atinge individualmente seus </w:t>
      </w:r>
      <w:r w:rsidR="001976C1" w:rsidRPr="00E22E40">
        <w:rPr>
          <w:rFonts w:ascii="Perpetua" w:hAnsi="Perpetua"/>
          <w:sz w:val="28"/>
          <w:szCs w:val="28"/>
        </w:rPr>
        <w:t>pastores (a), missionários (a), evangelistas, presbíteros, diáconos, diaconisas, obreiros auxiliares (a) e cooperadores (a)</w:t>
      </w:r>
      <w:proofErr w:type="gramStart"/>
      <w:r w:rsidR="001976C1" w:rsidRPr="00E22E40">
        <w:rPr>
          <w:rFonts w:ascii="Perpetua" w:hAnsi="Perpetua"/>
          <w:sz w:val="28"/>
          <w:szCs w:val="28"/>
        </w:rPr>
        <w:t xml:space="preserve">. </w:t>
      </w:r>
      <w:r w:rsidRPr="00E22E40">
        <w:rPr>
          <w:rFonts w:ascii="Perpetua" w:hAnsi="Perpetua"/>
          <w:sz w:val="28"/>
          <w:szCs w:val="28"/>
        </w:rPr>
        <w:t>,</w:t>
      </w:r>
      <w:proofErr w:type="gramEnd"/>
      <w:r w:rsidRPr="00E22E40">
        <w:rPr>
          <w:rFonts w:ascii="Perpetua" w:hAnsi="Perpetua"/>
          <w:sz w:val="28"/>
          <w:szCs w:val="28"/>
        </w:rPr>
        <w:t xml:space="preserve"> cuja responsabilidade pessoal poderá ser apurada pelos Concílios competentes.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1º. A penalidade deve ser proporcional ao delito; a uma pena menor pode suceder outra maior, se a primeira não tiver produzido o efeito desejado. Os Concílios devem comunicar ao réu, por escrito, as penalidades que lhe impuserem, salvo se ignorado o seu paradeiro, lembrando o direito de recurso que lhe assiste.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2º. Ninguém poderá ser condenado sem que tenha oportunidade de defesa.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Capítulo VI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DOS RECURSOS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29. Todo réu, seja pessoa ou Concílio, tem o direito de recorrer da sentença que o haja condenado, submetendo-se a novo julgamento pelo Concílio imediatamente superior.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Parágrafo único. Os recursos cabíveis são: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a) de revisão (artigo 35);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b) de apelação (artigo 7º, parágrafo único);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c) ordinário (artigo 8º, parágrafo único);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d) extraordinário (art. 9º, V, e art. 10).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30. O encaminhamento de recurso ao Concílio imediatamente superior será sempre feito pelo Concílio que proferiu a decisão, no prazo de 30 (trinta) dias.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Parágrafo único. Caso o Concílio julgador, comprovadamente, se negue ao encaminhamento do recurso, ao Concílio imediatamente superior, o réu poderá fazê-lo diretamente, mas sempre por escrito.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31. O processo remetido ao Concílio superior deverá conter cópia das atas relativas à causa e, no novo julgamento, somente será considerado o que constar do processo.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32. A decisão do Concílio superior poderá confirmar, reformar ou anular a sentença proferida pelo Concílio inferior.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1º. Havendo falha processual, determinará que o Concílio inferior proceda a nova instrução e a novo julgamento, com base nas novas provas colhidas.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2º. No caso de anulação de sentença, determinará que o Concílio inferior proceda a novo julgamento.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33. A sentença final, em grau de recurso, deverá ser comunicada ao Concílio de origem com a devolução do respectivo processo.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lastRenderedPageBreak/>
        <w:t xml:space="preserve">Art. 34. O réu poderá recorrer, por escrito, no prazo de trinta dias, após ser intimado, sob pena de perder tal direito.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1º. Somente poderá recorrer a parte contra a qual foi proferida sentença.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2º. Das decisões da Assembléia Geral não caberá recurso.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Seção I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DA REVISÃO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35. Revisão é o recurso que, sem suspender os efeitos da sentença, tem por fim submetê-la a um novo julgamento pelo mesmo Concílio que a proferiu.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Parágrafo único. Tem o direito de requerer revisão, por uma única vez, o réu que, após julgamento, apresentar novos elementos que possam modificar a sentença.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Seção II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DA APELAÇÃO, DO RECURSO ORDINÁRIO</w:t>
      </w:r>
      <w:r w:rsidRPr="00E22E40">
        <w:rPr>
          <w:rFonts w:ascii="Perpetua" w:hAnsi="Perpetua"/>
          <w:sz w:val="28"/>
          <w:szCs w:val="28"/>
        </w:rPr>
        <w:br/>
        <w:t xml:space="preserve">E DO RECURSO EXTRAORDINÁRIO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36. </w:t>
      </w:r>
      <w:r w:rsidR="006279CF" w:rsidRPr="00E22E40">
        <w:rPr>
          <w:rFonts w:ascii="Perpetua" w:hAnsi="Perpetua"/>
          <w:sz w:val="28"/>
          <w:szCs w:val="28"/>
        </w:rPr>
        <w:t>A apelação, o recurso ordinário e extraordinário, sem suspender os efeitos da sentença, tem</w:t>
      </w:r>
      <w:r w:rsidRPr="00E22E40">
        <w:rPr>
          <w:rFonts w:ascii="Perpetua" w:hAnsi="Perpetua"/>
          <w:sz w:val="28"/>
          <w:szCs w:val="28"/>
        </w:rPr>
        <w:t xml:space="preserve"> por fim submetê-la a novo julgamento pelo Concílio imediatamente superior.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Parágrafo único: O réu perderá o direito de recorrer, se recusou defender-se perante o Concílio que o julgou.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37. O Presidente do Concílio somente votará quando houver empate.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Seção III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DOS IMPEDIMENTOS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38. São impedidos de votar no julgamento: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 – o cônjuge e o parente </w:t>
      </w:r>
      <w:r w:rsidR="004209E1" w:rsidRPr="00E22E40">
        <w:rPr>
          <w:rFonts w:ascii="Perpetua" w:hAnsi="Perpetua"/>
          <w:sz w:val="28"/>
          <w:szCs w:val="28"/>
        </w:rPr>
        <w:t>consanguíneo</w:t>
      </w:r>
      <w:r w:rsidRPr="00E22E40">
        <w:rPr>
          <w:rFonts w:ascii="Perpetua" w:hAnsi="Perpetua"/>
          <w:sz w:val="28"/>
          <w:szCs w:val="28"/>
        </w:rPr>
        <w:t xml:space="preserve"> ou afim até o terceiro grau civil;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II – os que participaram do julgamento no Concílio inferior;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III – os que atuaram no processo como Promotor, Queixoso, Defensor ou testemunha;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IV – os que manifestaram, antecipadamente, o seu pensamento ou que tenham interesse na causa.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Capítulo VII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DA REABILITAÇÃO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39. Toda pessoa excluída terá direito de solicitar reabilitação, após suficiente prova de arrependimento e testemunho recomendável, depois de seis meses ou mais, a critério do Concílio a que está jurisdicionada.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1º. Caso a pena de suspensão seja aplicada a pastor ou pastor auxiliar, após o período de disciplina deverá ser observado o processo de reabilitação referido neste capítulo.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2º. Recebido o pedido de reabilitação, que será por escrito, o Concílio dará devido conhecimento à comunidade da qual foi membro o reabilitante, ensejando o prazo de 30 (trinta) dias para impugnação, julgando a seguir.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40. A reabilitação será processada pelo Concílio que proferiu a sentença, ou por outro da mesma categoria, mediante prorrogação ou modificação de competência.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lastRenderedPageBreak/>
        <w:t xml:space="preserve">Art. 41. A reabilitação de oficiais excluídos os restaurará aos seus respectivos ofícios, porém ficam em disponibilidade inativa.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1º. O reabilitando, nos dois primeiros anos, poderá votar sem ser votado;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§ 2º. O reabilitando somente voltará à investidura plena do seu cargo se, após dois anos de disponibilidade inativa, for reeleito.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Art. 42. A reabilitação de pastores, na forma do inciso II do artigo 78 e dos incisos III e IV do artigo 83, do Regimento Interno, chamada “restauração”, será gradativa: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a) durante os primeiros seis meses, será admitido a participar da Ceia do Senhor;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b) após os primeiros seis meses, terá licença para pregar e ensinar para a </w:t>
      </w:r>
      <w:r w:rsidR="004A0DCF" w:rsidRPr="00E22E40">
        <w:rPr>
          <w:rFonts w:ascii="Perpetua" w:hAnsi="Perpetua"/>
          <w:sz w:val="28"/>
          <w:szCs w:val="28"/>
        </w:rPr>
        <w:t>CGADOBOE</w:t>
      </w:r>
      <w:r w:rsidRPr="00E22E40">
        <w:rPr>
          <w:rFonts w:ascii="Perpetua" w:hAnsi="Perpetua"/>
          <w:sz w:val="28"/>
          <w:szCs w:val="28"/>
        </w:rPr>
        <w:t xml:space="preserve"> onde cumpre o período probatório;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c) após o segundo ano, poderá pregar e ensinar livremente em toda área onde atua a denominação;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d) durante o período de provas, o reabilitando poderá votar, sem ser votado; </w:t>
      </w:r>
    </w:p>
    <w:p w:rsidR="00FB3970" w:rsidRPr="00E22E40" w:rsidRDefault="00FB397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 xml:space="preserve">e) cumprido o prazo regimental do período probatório, será considerado restaurado, após parecer favorável da Diretoria Administrativa. </w:t>
      </w:r>
    </w:p>
    <w:p w:rsidR="00E22E40" w:rsidRPr="00E22E40" w:rsidRDefault="00E22E40" w:rsidP="00E22E40">
      <w:pPr>
        <w:pStyle w:val="SemEspaamento"/>
        <w:rPr>
          <w:rFonts w:ascii="Perpetua" w:hAnsi="Perpetua"/>
          <w:i/>
          <w:iCs/>
          <w:color w:val="1F1A17"/>
          <w:sz w:val="28"/>
          <w:szCs w:val="28"/>
        </w:rPr>
      </w:pPr>
      <w:r w:rsidRPr="00E22E40">
        <w:rPr>
          <w:rFonts w:ascii="Perpetua" w:hAnsi="Perpetua"/>
          <w:i/>
          <w:iCs/>
          <w:color w:val="1F1A17"/>
          <w:sz w:val="28"/>
          <w:szCs w:val="28"/>
        </w:rPr>
        <w:t xml:space="preserve">Ipatinga MG: 01 de Janeiro de 2014 </w:t>
      </w:r>
    </w:p>
    <w:p w:rsidR="00E22E40" w:rsidRPr="00E22E40" w:rsidRDefault="00E22E40" w:rsidP="00E22E40">
      <w:pPr>
        <w:pStyle w:val="SemEspaamento"/>
        <w:rPr>
          <w:rFonts w:ascii="Perpetua" w:hAnsi="Perpetua"/>
          <w:i/>
          <w:iCs/>
          <w:color w:val="1F1A17"/>
          <w:sz w:val="28"/>
          <w:szCs w:val="28"/>
        </w:rPr>
      </w:pPr>
    </w:p>
    <w:p w:rsidR="00E22E40" w:rsidRPr="00E22E40" w:rsidRDefault="00E22E40" w:rsidP="00E22E40">
      <w:pPr>
        <w:pStyle w:val="SemEspaamento"/>
        <w:rPr>
          <w:rFonts w:ascii="Perpetua" w:hAnsi="Perpetua"/>
          <w:color w:val="000000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Apostolo Jose Ribamar Dantas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Presidente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Bispo Salomão Ferreira de Santana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Vice Presidente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Professor Bispo Gilson de Oliveira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Secretário Executivo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Fundadores em 01.01.1980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Pastor Gilson Aristeu de Oliveira – Presidente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Pastor Sandoval Rosa de Oliveira – Vice presidente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Pastor Salomão Ferreira de Santana – Secretário executivo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Pastor Juvenilo dos Santos – Primeiro tesoureiro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Pastor Lidiomar da Silva Costa – Segundo tesoureiro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Pastor Antônio Bernardes da Silveira – Secretário Geral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Pastor Gercino Justino de Oliveira – Primeiro secretario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Pastor Eustaquio Mariano da Silva – Segundo secretario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Pastor Elias Moreira Felix – Secretario de Impressa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Pastor Altivo Ribeiro – Contador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Pastor Saturnino Anastacio da Silva – Vogal</w:t>
      </w:r>
    </w:p>
    <w:p w:rsidR="00E22E40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  <w:r w:rsidRPr="00E22E40">
        <w:rPr>
          <w:rFonts w:ascii="Perpetua" w:hAnsi="Perpetua"/>
          <w:sz w:val="28"/>
          <w:szCs w:val="28"/>
        </w:rPr>
        <w:t>Pastor Gesse Gomes de Souza - Vogal</w:t>
      </w:r>
    </w:p>
    <w:bookmarkEnd w:id="0"/>
    <w:p w:rsidR="00EB16F7" w:rsidRPr="00E22E40" w:rsidRDefault="00E22E40" w:rsidP="00E22E40">
      <w:pPr>
        <w:pStyle w:val="SemEspaamento"/>
        <w:rPr>
          <w:rFonts w:ascii="Perpetua" w:hAnsi="Perpetua"/>
          <w:sz w:val="28"/>
          <w:szCs w:val="28"/>
        </w:rPr>
      </w:pPr>
    </w:p>
    <w:sectPr w:rsidR="00EB16F7" w:rsidRPr="00E22E40" w:rsidSect="00745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70"/>
    <w:rsid w:val="00121D59"/>
    <w:rsid w:val="001976C1"/>
    <w:rsid w:val="002238E6"/>
    <w:rsid w:val="003C1A01"/>
    <w:rsid w:val="003F3E0A"/>
    <w:rsid w:val="004209E1"/>
    <w:rsid w:val="004A0DCF"/>
    <w:rsid w:val="004E5B59"/>
    <w:rsid w:val="004E6630"/>
    <w:rsid w:val="005162AF"/>
    <w:rsid w:val="006074A9"/>
    <w:rsid w:val="00620305"/>
    <w:rsid w:val="00622413"/>
    <w:rsid w:val="0062571D"/>
    <w:rsid w:val="006279CF"/>
    <w:rsid w:val="006C4B57"/>
    <w:rsid w:val="006D4FC9"/>
    <w:rsid w:val="006F035C"/>
    <w:rsid w:val="00745977"/>
    <w:rsid w:val="00816AFE"/>
    <w:rsid w:val="00824A4B"/>
    <w:rsid w:val="0086553F"/>
    <w:rsid w:val="00896EFE"/>
    <w:rsid w:val="008C1542"/>
    <w:rsid w:val="008C58EA"/>
    <w:rsid w:val="009559E4"/>
    <w:rsid w:val="00997DA8"/>
    <w:rsid w:val="00A02E87"/>
    <w:rsid w:val="00AB3F57"/>
    <w:rsid w:val="00AF1F0E"/>
    <w:rsid w:val="00B32136"/>
    <w:rsid w:val="00B3641D"/>
    <w:rsid w:val="00B37D54"/>
    <w:rsid w:val="00BA0D83"/>
    <w:rsid w:val="00C01175"/>
    <w:rsid w:val="00C61B46"/>
    <w:rsid w:val="00CE6C8D"/>
    <w:rsid w:val="00D1076A"/>
    <w:rsid w:val="00D42738"/>
    <w:rsid w:val="00E22E40"/>
    <w:rsid w:val="00E4263D"/>
    <w:rsid w:val="00E774B9"/>
    <w:rsid w:val="00E84C46"/>
    <w:rsid w:val="00E977D4"/>
    <w:rsid w:val="00F5107A"/>
    <w:rsid w:val="00F758DF"/>
    <w:rsid w:val="00FB3970"/>
    <w:rsid w:val="00FB762A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5967E-240F-4627-99AC-83F931CB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5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2547</Words>
  <Characters>13758</Characters>
  <Application>Microsoft Office Word</Application>
  <DocSecurity>0</DocSecurity>
  <Lines>114</Lines>
  <Paragraphs>32</Paragraphs>
  <ScaleCrop>false</ScaleCrop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de Oliveira</dc:creator>
  <cp:lastModifiedBy>Gilson</cp:lastModifiedBy>
  <cp:revision>5</cp:revision>
  <dcterms:created xsi:type="dcterms:W3CDTF">2014-07-02T14:28:00Z</dcterms:created>
  <dcterms:modified xsi:type="dcterms:W3CDTF">2024-02-04T16:41:00Z</dcterms:modified>
</cp:coreProperties>
</file>